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8601" w14:textId="77777777" w:rsidR="003D7AB2" w:rsidRDefault="003D7AB2" w:rsidP="003D7AB2">
      <w:pPr>
        <w:pageBreakBefore/>
        <w:spacing w:line="230" w:lineRule="exact"/>
        <w:ind w:right="29"/>
        <w:jc w:val="righ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sz w:val="18"/>
          <w:szCs w:val="18"/>
        </w:rPr>
        <w:t>Załącznik nr 1</w:t>
      </w:r>
    </w:p>
    <w:p w14:paraId="389BCFB2" w14:textId="77777777" w:rsidR="003D7AB2" w:rsidRDefault="003D7AB2" w:rsidP="003D7AB2">
      <w:pPr>
        <w:rPr>
          <w:rFonts w:cs="Times New Roman"/>
          <w:sz w:val="18"/>
          <w:szCs w:val="18"/>
        </w:rPr>
      </w:pPr>
      <w:r>
        <w:rPr>
          <w:rFonts w:eastAsia="Times New Roman" w:cs="Times New Roman"/>
          <w:sz w:val="20"/>
          <w:szCs w:val="20"/>
        </w:rPr>
        <w:t>…………………………………</w:t>
      </w:r>
      <w:r>
        <w:rPr>
          <w:rFonts w:cs="Times New Roman"/>
          <w:sz w:val="20"/>
          <w:szCs w:val="20"/>
        </w:rPr>
        <w:t>..</w:t>
      </w:r>
    </w:p>
    <w:p w14:paraId="4C7BB8C1" w14:textId="77777777" w:rsidR="003D7AB2" w:rsidRDefault="003D7AB2" w:rsidP="003D7AB2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18"/>
          <w:szCs w:val="18"/>
        </w:rPr>
        <w:t>(pieczęć Wykonawcy)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</w:p>
    <w:p w14:paraId="416B9CD4" w14:textId="77777777" w:rsidR="003D7AB2" w:rsidRDefault="003D7AB2" w:rsidP="003D7AB2">
      <w:pPr>
        <w:jc w:val="center"/>
        <w:rPr>
          <w:rFonts w:cs="Times New Roman"/>
          <w:b/>
          <w:bCs/>
          <w:sz w:val="22"/>
          <w:szCs w:val="22"/>
        </w:rPr>
      </w:pPr>
    </w:p>
    <w:p w14:paraId="586C4D40" w14:textId="77777777" w:rsidR="003D7AB2" w:rsidRDefault="003D7AB2" w:rsidP="003D7AB2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OFERTA</w:t>
      </w:r>
    </w:p>
    <w:p w14:paraId="4DDC8117" w14:textId="77777777" w:rsidR="003D7AB2" w:rsidRDefault="003D7AB2" w:rsidP="003D7AB2">
      <w:pPr>
        <w:rPr>
          <w:rFonts w:cs="Times New Roman"/>
        </w:rPr>
      </w:pPr>
    </w:p>
    <w:p w14:paraId="1F513E54" w14:textId="765DBADA" w:rsidR="003D7AB2" w:rsidRPr="00003947" w:rsidRDefault="00003947" w:rsidP="00003947">
      <w:pPr>
        <w:jc w:val="right"/>
        <w:rPr>
          <w:rFonts w:eastAsia="Times New Roman" w:cs="Times New Roman"/>
        </w:rPr>
      </w:pPr>
      <w:r w:rsidRPr="00F92ED1">
        <w:rPr>
          <w:rFonts w:eastAsia="Times New Roman" w:cs="Times New Roman"/>
        </w:rPr>
        <w:t>Gmina Zelów działająca przez:</w:t>
      </w:r>
    </w:p>
    <w:p w14:paraId="0AD0D05F" w14:textId="77777777" w:rsidR="003D7AB2" w:rsidRDefault="003D7AB2" w:rsidP="003D7AB2">
      <w:pPr>
        <w:jc w:val="right"/>
        <w:rPr>
          <w:rFonts w:cs="Times New Roman"/>
        </w:rPr>
      </w:pPr>
      <w:r>
        <w:rPr>
          <w:rFonts w:cs="Times New Roman"/>
        </w:rPr>
        <w:t>Miejsko-Gminny Ośrodek Pomocy Społecznej w Zelowie</w:t>
      </w:r>
    </w:p>
    <w:p w14:paraId="07D6744D" w14:textId="77777777" w:rsidR="003D7AB2" w:rsidRDefault="003D7AB2" w:rsidP="003D7AB2">
      <w:pPr>
        <w:jc w:val="right"/>
        <w:rPr>
          <w:rFonts w:cs="Times New Roman"/>
        </w:rPr>
      </w:pPr>
      <w:r>
        <w:rPr>
          <w:rFonts w:cs="Times New Roman"/>
        </w:rPr>
        <w:t>ul. Piotrkowska 12</w:t>
      </w:r>
    </w:p>
    <w:p w14:paraId="493872C2" w14:textId="77777777" w:rsidR="003D7AB2" w:rsidRDefault="003D7AB2" w:rsidP="003D7AB2">
      <w:pPr>
        <w:jc w:val="right"/>
        <w:rPr>
          <w:rFonts w:eastAsia="Arial" w:cs="Times New Roman"/>
        </w:rPr>
      </w:pPr>
      <w:r>
        <w:rPr>
          <w:rFonts w:cs="Times New Roman"/>
        </w:rPr>
        <w:t>97-425 Zelów</w:t>
      </w:r>
    </w:p>
    <w:p w14:paraId="15974C94" w14:textId="77777777" w:rsidR="003D7AB2" w:rsidRDefault="003D7AB2" w:rsidP="003D7AB2">
      <w:pPr>
        <w:tabs>
          <w:tab w:val="left" w:pos="3751"/>
          <w:tab w:val="left" w:leader="dot" w:pos="8431"/>
        </w:tabs>
        <w:spacing w:before="60" w:after="60"/>
        <w:rPr>
          <w:rFonts w:eastAsia="Arial" w:cs="Times New Roman"/>
        </w:rPr>
      </w:pPr>
      <w:r>
        <w:rPr>
          <w:rFonts w:eastAsia="Arial" w:cs="Times New Roman"/>
        </w:rPr>
        <w:t>Dane Wykonawcy</w:t>
      </w:r>
    </w:p>
    <w:p w14:paraId="686183E8" w14:textId="77777777" w:rsidR="003D7AB2" w:rsidRDefault="003D7AB2" w:rsidP="003D7AB2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>
        <w:rPr>
          <w:rFonts w:eastAsia="Arial" w:cs="Times New Roman"/>
        </w:rPr>
        <w:t>Nazwa: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000E59B1" w14:textId="77777777" w:rsidR="003D7AB2" w:rsidRDefault="003D7AB2" w:rsidP="003D7AB2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>
        <w:rPr>
          <w:rFonts w:eastAsia="Arial" w:cs="Times New Roman"/>
        </w:rPr>
        <w:t>Siedziba: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419378D3" w14:textId="77777777" w:rsidR="003D7AB2" w:rsidRDefault="003D7AB2" w:rsidP="003D7AB2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518EFFDC" w14:textId="77777777" w:rsidR="003D7AB2" w:rsidRDefault="003D7AB2" w:rsidP="003D7AB2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>
        <w:rPr>
          <w:rFonts w:eastAsia="Arial" w:cs="Times New Roman"/>
        </w:rPr>
        <w:t>Adres poczty elektronicznej: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75FA6DCA" w14:textId="77777777" w:rsidR="003D7AB2" w:rsidRDefault="003D7AB2" w:rsidP="003D7AB2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proofErr w:type="spellStart"/>
      <w:r>
        <w:rPr>
          <w:rFonts w:eastAsia="Arial" w:cs="Times New Roman"/>
          <w:lang w:val="de-DE"/>
        </w:rPr>
        <w:t>Numer</w:t>
      </w:r>
      <w:proofErr w:type="spellEnd"/>
      <w:r>
        <w:rPr>
          <w:rFonts w:eastAsia="Arial" w:cs="Times New Roman"/>
          <w:lang w:val="de-DE"/>
        </w:rPr>
        <w:t xml:space="preserve"> </w:t>
      </w:r>
      <w:proofErr w:type="spellStart"/>
      <w:r>
        <w:rPr>
          <w:rFonts w:eastAsia="Arial" w:cs="Times New Roman"/>
          <w:lang w:val="de-DE"/>
        </w:rPr>
        <w:t>telefonu</w:t>
      </w:r>
      <w:proofErr w:type="spellEnd"/>
      <w:r>
        <w:rPr>
          <w:rFonts w:eastAsia="Arial" w:cs="Times New Roman"/>
          <w:lang w:val="de-DE"/>
        </w:rPr>
        <w:t>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2352DA8B" w14:textId="77777777" w:rsidR="003D7AB2" w:rsidRDefault="003D7AB2" w:rsidP="003D7AB2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proofErr w:type="spellStart"/>
      <w:r>
        <w:rPr>
          <w:rFonts w:eastAsia="Arial" w:cs="Times New Roman"/>
          <w:lang w:val="de-DE"/>
        </w:rPr>
        <w:t>Numer</w:t>
      </w:r>
      <w:proofErr w:type="spellEnd"/>
      <w:r>
        <w:rPr>
          <w:rFonts w:eastAsia="Arial" w:cs="Times New Roman"/>
          <w:lang w:val="de-DE"/>
        </w:rPr>
        <w:t xml:space="preserve"> </w:t>
      </w:r>
      <w:proofErr w:type="spellStart"/>
      <w:r>
        <w:rPr>
          <w:rFonts w:eastAsia="Arial" w:cs="Times New Roman"/>
          <w:lang w:val="de-DE"/>
        </w:rPr>
        <w:t>faksu</w:t>
      </w:r>
      <w:proofErr w:type="spellEnd"/>
      <w:r>
        <w:rPr>
          <w:rFonts w:eastAsia="Arial" w:cs="Times New Roman"/>
          <w:lang w:val="de-DE"/>
        </w:rPr>
        <w:t>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3C96B939" w14:textId="77777777" w:rsidR="003D7AB2" w:rsidRDefault="003D7AB2" w:rsidP="003D7AB2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proofErr w:type="spellStart"/>
      <w:r>
        <w:rPr>
          <w:rFonts w:eastAsia="Arial" w:cs="Times New Roman"/>
          <w:lang w:val="de-DE"/>
        </w:rPr>
        <w:t>Numer</w:t>
      </w:r>
      <w:proofErr w:type="spellEnd"/>
      <w:r>
        <w:rPr>
          <w:rFonts w:eastAsia="Arial" w:cs="Times New Roman"/>
          <w:lang w:val="de-DE"/>
        </w:rPr>
        <w:t xml:space="preserve"> REGON: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7D4C986B" w14:textId="77777777" w:rsidR="003D7AB2" w:rsidRDefault="003D7AB2" w:rsidP="003D7AB2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en-US"/>
        </w:rPr>
      </w:pPr>
      <w:proofErr w:type="spellStart"/>
      <w:r>
        <w:rPr>
          <w:rFonts w:eastAsia="Arial" w:cs="Times New Roman"/>
          <w:lang w:val="de-DE"/>
        </w:rPr>
        <w:t>Numer</w:t>
      </w:r>
      <w:proofErr w:type="spellEnd"/>
      <w:r>
        <w:rPr>
          <w:rFonts w:eastAsia="Arial" w:cs="Times New Roman"/>
          <w:lang w:val="de-DE"/>
        </w:rPr>
        <w:t xml:space="preserve"> NIP: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7E804378" w14:textId="77777777" w:rsidR="003D7AB2" w:rsidRDefault="003D7AB2" w:rsidP="003D7AB2">
      <w:pPr>
        <w:tabs>
          <w:tab w:val="left" w:pos="3060"/>
          <w:tab w:val="left" w:leader="dot" w:pos="7740"/>
        </w:tabs>
        <w:spacing w:before="60" w:after="60"/>
        <w:ind w:left="720"/>
        <w:rPr>
          <w:rFonts w:cs="Times New Roman"/>
        </w:rPr>
      </w:pPr>
      <w:r>
        <w:rPr>
          <w:rFonts w:eastAsia="Arial" w:cs="Times New Roman"/>
        </w:rPr>
        <w:t>Numer KRS: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19A94383" w14:textId="77777777" w:rsidR="003D7AB2" w:rsidRDefault="003D7AB2" w:rsidP="003D7AB2">
      <w:pPr>
        <w:rPr>
          <w:rFonts w:cs="Times New Roman"/>
        </w:rPr>
      </w:pPr>
    </w:p>
    <w:p w14:paraId="0D8FC83E" w14:textId="77777777" w:rsidR="003D7AB2" w:rsidRDefault="003D7AB2" w:rsidP="003D7AB2">
      <w:pPr>
        <w:tabs>
          <w:tab w:val="left" w:pos="-426"/>
          <w:tab w:val="left" w:pos="0"/>
        </w:tabs>
        <w:ind w:left="426" w:hanging="355"/>
        <w:rPr>
          <w:rFonts w:cs="Times New Roman"/>
        </w:rPr>
      </w:pPr>
      <w:r>
        <w:rPr>
          <w:rFonts w:cs="Times New Roman"/>
        </w:rPr>
        <w:t>Odpowiadając na skierowane do nas zapytanie ofertowe dotyczące zamówienia publicznego realizowanego na podstawie art. 2 ust 1  pkt 1 ustawy z dnia 11 września 2019r. . Prawo zamówień publicznych (tekst jednolity Dz. U. z 2024 r., poz. 1320.) – dalej „ustawa”, a dotyczącego:</w:t>
      </w:r>
    </w:p>
    <w:p w14:paraId="6001A938" w14:textId="77777777" w:rsidR="003D7AB2" w:rsidRDefault="003D7AB2" w:rsidP="003D7AB2">
      <w:pPr>
        <w:tabs>
          <w:tab w:val="left" w:pos="-426"/>
          <w:tab w:val="left" w:pos="0"/>
        </w:tabs>
        <w:ind w:left="426" w:hanging="355"/>
        <w:rPr>
          <w:rFonts w:eastAsia="Times New Roman" w:cs="Times New Roman"/>
        </w:rPr>
      </w:pPr>
    </w:p>
    <w:p w14:paraId="6854FDBC" w14:textId="571339A0" w:rsidR="00F0132A" w:rsidRPr="00F0132A" w:rsidRDefault="00755AC7" w:rsidP="00F0132A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cs="Times New Roman"/>
        </w:rPr>
        <w:t>P</w:t>
      </w:r>
      <w:r w:rsidR="00F0132A">
        <w:rPr>
          <w:rFonts w:cs="Times New Roman"/>
        </w:rPr>
        <w:t>rzeprowadzeni</w:t>
      </w:r>
      <w:r>
        <w:rPr>
          <w:rFonts w:cs="Times New Roman"/>
        </w:rPr>
        <w:t>a</w:t>
      </w:r>
      <w:r w:rsidR="00F0132A">
        <w:rPr>
          <w:rFonts w:cs="Times New Roman"/>
        </w:rPr>
        <w:t xml:space="preserve"> szkolenia dla członków zespołu interdyscyplinarnego, grup diagnostyczno-pomocowych oraz kadry zarządzającej placówkami z terenu gminy Zelów (dyrektorzy szkół, ośrodków zdrowia, przedstawicieli organizacji  pozarządowych i wyznaniowych). </w:t>
      </w:r>
    </w:p>
    <w:p w14:paraId="1F9702EB" w14:textId="77777777" w:rsidR="00F0132A" w:rsidRDefault="00F0132A" w:rsidP="00F0132A">
      <w:pPr>
        <w:pStyle w:val="Akapitzlist"/>
        <w:ind w:right="-2"/>
        <w:jc w:val="both"/>
        <w:rPr>
          <w:rFonts w:cs="Times New Roman"/>
        </w:rPr>
      </w:pPr>
    </w:p>
    <w:p w14:paraId="7F57C13E" w14:textId="77777777" w:rsidR="00F0132A" w:rsidRDefault="00F0132A" w:rsidP="00F0132A">
      <w:pPr>
        <w:pStyle w:val="Akapitzlist"/>
        <w:ind w:right="-2"/>
        <w:jc w:val="both"/>
        <w:rPr>
          <w:rFonts w:cs="Times New Roman"/>
        </w:rPr>
      </w:pPr>
      <w:r>
        <w:rPr>
          <w:rFonts w:cs="Times New Roman"/>
        </w:rPr>
        <w:t>Działania w ramach projektu obejmą:</w:t>
      </w:r>
    </w:p>
    <w:p w14:paraId="649D597D" w14:textId="77777777" w:rsidR="00F0132A" w:rsidRDefault="00F0132A" w:rsidP="00F0132A">
      <w:pPr>
        <w:pStyle w:val="Akapitzlist"/>
        <w:ind w:right="-2"/>
        <w:jc w:val="both"/>
        <w:rPr>
          <w:rFonts w:cs="Times New Roman"/>
        </w:rPr>
      </w:pPr>
    </w:p>
    <w:p w14:paraId="037EF4E5" w14:textId="77777777" w:rsidR="00F0132A" w:rsidRDefault="00F0132A" w:rsidP="00F0132A">
      <w:pPr>
        <w:pStyle w:val="Akapitzlist"/>
        <w:ind w:right="-2"/>
        <w:jc w:val="both"/>
        <w:rPr>
          <w:rFonts w:cs="Times New Roman"/>
        </w:rPr>
      </w:pPr>
      <w:r>
        <w:rPr>
          <w:rFonts w:cs="Times New Roman"/>
        </w:rPr>
        <w:t>- szkolenie z zakresu przeciwdziałania przemocy domowej jako przemocy ze względu na płeć,</w:t>
      </w:r>
      <w:r>
        <w:t xml:space="preserve"> </w:t>
      </w:r>
      <w:r>
        <w:rPr>
          <w:rFonts w:cs="Times New Roman"/>
        </w:rPr>
        <w:t xml:space="preserve">celem szkolenia będzie pogłębienie wiedzy uczestników na temat przemocy domowej jako formy przemocy ze względu na płeć, zgodnie z podejściem opartym na prawach człowieka oraz standardach międzynarodowych. Uczestnicy zapoznają się </w:t>
      </w:r>
      <w:r>
        <w:rPr>
          <w:rFonts w:cs="Times New Roman"/>
        </w:rPr>
        <w:br/>
        <w:t>z mechanizmami przemocy, specyfiką doświadczania przemocy przez kobiety, a także skutecznymi metodami reagowania i wsparcia osób doznających przemocy.</w:t>
      </w:r>
    </w:p>
    <w:p w14:paraId="3885988F" w14:textId="77777777" w:rsidR="00F0132A" w:rsidRDefault="00F0132A" w:rsidP="00F0132A">
      <w:pPr>
        <w:pStyle w:val="Akapitzlist"/>
        <w:ind w:right="-2"/>
        <w:jc w:val="both"/>
        <w:rPr>
          <w:rFonts w:cs="Times New Roman"/>
        </w:rPr>
      </w:pPr>
    </w:p>
    <w:p w14:paraId="783A7598" w14:textId="77777777" w:rsidR="00F0132A" w:rsidRDefault="00F0132A" w:rsidP="00F0132A">
      <w:pPr>
        <w:pStyle w:val="Akapitzlist"/>
        <w:ind w:right="-2"/>
        <w:jc w:val="both"/>
        <w:rPr>
          <w:rFonts w:cs="Times New Roman"/>
        </w:rPr>
      </w:pPr>
      <w:r>
        <w:rPr>
          <w:rFonts w:cs="Times New Roman"/>
        </w:rPr>
        <w:t xml:space="preserve">- szkolenie z zakresu przygotowania uczestników do </w:t>
      </w:r>
      <w:r w:rsidRPr="00F0132A">
        <w:rPr>
          <w:rStyle w:val="Pogrubienie"/>
          <w:rFonts w:cs="Times New Roman"/>
          <w:b w:val="0"/>
          <w:bCs w:val="0"/>
        </w:rPr>
        <w:t>skutecznej identyfikacji i diagnozy przypadków przemocy wobec dzieci</w:t>
      </w:r>
      <w:r w:rsidRPr="00F0132A">
        <w:rPr>
          <w:rFonts w:cs="Times New Roman"/>
          <w:b/>
          <w:bCs/>
        </w:rPr>
        <w:t xml:space="preserve">, </w:t>
      </w:r>
      <w:r w:rsidRPr="00F0132A">
        <w:rPr>
          <w:rStyle w:val="Pogrubienie"/>
          <w:rFonts w:cs="Times New Roman"/>
          <w:b w:val="0"/>
          <w:bCs w:val="0"/>
        </w:rPr>
        <w:t>rozpoznawania objawów i czynników ryzyka</w:t>
      </w:r>
      <w:r w:rsidRPr="00F0132A">
        <w:rPr>
          <w:rFonts w:cs="Times New Roman"/>
          <w:b/>
          <w:bCs/>
        </w:rPr>
        <w:t xml:space="preserve">, </w:t>
      </w:r>
      <w:r w:rsidRPr="00F0132A">
        <w:rPr>
          <w:rStyle w:val="Pogrubienie"/>
          <w:rFonts w:cs="Times New Roman"/>
          <w:b w:val="0"/>
          <w:bCs w:val="0"/>
        </w:rPr>
        <w:t>prowadzenia rozmów interwencyjnych z dzieckiem i opiekunami</w:t>
      </w:r>
      <w:r w:rsidRPr="00F0132A">
        <w:rPr>
          <w:rFonts w:cs="Times New Roman"/>
          <w:b/>
          <w:bCs/>
        </w:rPr>
        <w:t xml:space="preserve">, </w:t>
      </w:r>
      <w:r w:rsidRPr="00F0132A">
        <w:rPr>
          <w:rFonts w:cs="Times New Roman"/>
        </w:rPr>
        <w:t>a także do</w:t>
      </w:r>
      <w:r w:rsidRPr="00F0132A">
        <w:rPr>
          <w:rFonts w:cs="Times New Roman"/>
          <w:b/>
          <w:bCs/>
        </w:rPr>
        <w:t xml:space="preserve"> </w:t>
      </w:r>
      <w:r w:rsidRPr="00F0132A">
        <w:rPr>
          <w:rStyle w:val="Pogrubienie"/>
          <w:rFonts w:cs="Times New Roman"/>
          <w:b w:val="0"/>
          <w:bCs w:val="0"/>
        </w:rPr>
        <w:t>podejmowania adekwatnych działań w trybie art. 12a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ustawy o przeciwdziałaniu przemocy domowej, z wykorzystaniem aktualnych narzędzi oceny ryzyka oraz procedury „Niebieskie Karty”.</w:t>
      </w:r>
    </w:p>
    <w:p w14:paraId="75BE4BA4" w14:textId="77777777" w:rsidR="00F0132A" w:rsidRDefault="00F0132A" w:rsidP="00F0132A">
      <w:pPr>
        <w:pStyle w:val="Akapitzlist"/>
        <w:ind w:right="-2"/>
        <w:jc w:val="both"/>
        <w:rPr>
          <w:rFonts w:cs="Times New Roman"/>
        </w:rPr>
      </w:pPr>
      <w:r>
        <w:rPr>
          <w:rFonts w:cs="Times New Roman"/>
        </w:rPr>
        <w:t>Przewidywana liczba uczestników szkoleń min. 40 osób.</w:t>
      </w:r>
    </w:p>
    <w:p w14:paraId="2068C37F" w14:textId="77777777" w:rsidR="00F0132A" w:rsidRDefault="00F0132A" w:rsidP="00F0132A">
      <w:pPr>
        <w:pStyle w:val="Akapitzlist"/>
        <w:ind w:right="-2"/>
        <w:jc w:val="both"/>
        <w:rPr>
          <w:rFonts w:cs="Times New Roman"/>
          <w:color w:val="EE0000"/>
        </w:rPr>
      </w:pPr>
    </w:p>
    <w:p w14:paraId="6E20AEC8" w14:textId="46A78190" w:rsidR="00F0132A" w:rsidRDefault="00F0132A" w:rsidP="00F0132A">
      <w:pPr>
        <w:pStyle w:val="Default"/>
        <w:jc w:val="both"/>
        <w:rPr>
          <w:shd w:val="clear" w:color="auto" w:fill="FFFFFF"/>
        </w:rPr>
      </w:pPr>
      <w:r>
        <w:rPr>
          <w:rFonts w:cs="Calibri"/>
          <w:bCs/>
          <w:shd w:val="clear" w:color="auto" w:fill="FFFFFF"/>
        </w:rPr>
        <w:t xml:space="preserve">W ramach usługi Wykonawca zobowiązany będzie do przeprowadzenie szkoleń w wymiarze </w:t>
      </w:r>
      <w:r w:rsidR="00CA0F99">
        <w:rPr>
          <w:rFonts w:cs="Calibri"/>
          <w:bCs/>
          <w:shd w:val="clear" w:color="auto" w:fill="FFFFFF"/>
        </w:rPr>
        <w:t>6</w:t>
      </w:r>
      <w:r>
        <w:rPr>
          <w:rFonts w:cs="Calibri"/>
          <w:bCs/>
          <w:shd w:val="clear" w:color="auto" w:fill="FFFFFF"/>
        </w:rPr>
        <w:t xml:space="preserve"> godzin lekcyjnych</w:t>
      </w:r>
      <w:r>
        <w:rPr>
          <w:shd w:val="clear" w:color="auto" w:fill="FFFFFF"/>
        </w:rPr>
        <w:t>.</w:t>
      </w:r>
    </w:p>
    <w:p w14:paraId="761FF52E" w14:textId="77777777" w:rsidR="003D7AB2" w:rsidRDefault="003D7AB2" w:rsidP="003D7AB2">
      <w:pPr>
        <w:rPr>
          <w:rFonts w:cs="Times New Roman"/>
        </w:rPr>
      </w:pPr>
    </w:p>
    <w:p w14:paraId="430DD1E8" w14:textId="77777777" w:rsidR="003D7AB2" w:rsidRDefault="003D7AB2" w:rsidP="003D7AB2">
      <w:pPr>
        <w:rPr>
          <w:rFonts w:cs="Times New Roman"/>
        </w:rPr>
      </w:pPr>
      <w:r>
        <w:rPr>
          <w:rFonts w:cs="Times New Roman"/>
        </w:rPr>
        <w:t>składamy ofertę następującej treści:</w:t>
      </w:r>
    </w:p>
    <w:p w14:paraId="043A9637" w14:textId="77777777" w:rsidR="003D7AB2" w:rsidRDefault="003D7AB2" w:rsidP="003D7AB2">
      <w:pPr>
        <w:rPr>
          <w:rFonts w:cs="Times New Roman"/>
        </w:rPr>
      </w:pPr>
    </w:p>
    <w:p w14:paraId="56A162CB" w14:textId="77777777" w:rsidR="003D7AB2" w:rsidRDefault="003D7AB2" w:rsidP="003D7AB2">
      <w:pPr>
        <w:ind w:left="357" w:hanging="357"/>
        <w:rPr>
          <w:rFonts w:eastAsia="Times New Roman" w:cs="Times New Roman"/>
        </w:rPr>
      </w:pPr>
      <w:r>
        <w:rPr>
          <w:rFonts w:cs="Times New Roman"/>
        </w:rPr>
        <w:t xml:space="preserve">1. Oferujemy wykonanie </w:t>
      </w:r>
      <w:r>
        <w:rPr>
          <w:rFonts w:cs="Times New Roman"/>
          <w:u w:val="single"/>
        </w:rPr>
        <w:t>usług</w:t>
      </w:r>
      <w:r>
        <w:rPr>
          <w:rFonts w:cs="Times New Roman"/>
        </w:rPr>
        <w:t xml:space="preserve"> / dostaw / robót budowlanych będącej przedmiotem zamówienia za cenę:</w:t>
      </w:r>
    </w:p>
    <w:p w14:paraId="0857E309" w14:textId="77777777" w:rsidR="003D7AB2" w:rsidRDefault="003D7AB2" w:rsidP="003D7AB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</w:p>
    <w:p w14:paraId="2EAD8937" w14:textId="77777777" w:rsidR="003D7AB2" w:rsidRDefault="003D7AB2" w:rsidP="003D7AB2">
      <w:pPr>
        <w:rPr>
          <w:rFonts w:cs="Times New Roman"/>
          <w:color w:val="000000"/>
        </w:rPr>
      </w:pPr>
      <w:r>
        <w:rPr>
          <w:rFonts w:eastAsia="Times New Roman" w:cs="Times New Roman"/>
        </w:rPr>
        <w:t xml:space="preserve">     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cs="Times New Roman"/>
          <w:color w:val="000000"/>
        </w:rPr>
        <w:t xml:space="preserve">netto:  ….......................................................................zł      </w:t>
      </w:r>
    </w:p>
    <w:p w14:paraId="5275DE9E" w14:textId="77777777" w:rsidR="003D7AB2" w:rsidRDefault="003D7AB2" w:rsidP="003D7AB2">
      <w:pPr>
        <w:rPr>
          <w:rFonts w:eastAsia="Times New Roman" w:cs="Times New Roman"/>
          <w:color w:val="000000"/>
        </w:rPr>
      </w:pPr>
      <w:r>
        <w:rPr>
          <w:rFonts w:cs="Times New Roman"/>
          <w:color w:val="000000"/>
        </w:rPr>
        <w:t xml:space="preserve"> słownie ….............................................</w:t>
      </w:r>
    </w:p>
    <w:p w14:paraId="0EEA32DC" w14:textId="77777777" w:rsidR="003D7AB2" w:rsidRDefault="003D7AB2" w:rsidP="003D7AB2">
      <w:pPr>
        <w:spacing w:line="360" w:lineRule="auto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     </w:t>
      </w:r>
      <w:r>
        <w:rPr>
          <w:rFonts w:cs="Times New Roman"/>
          <w:color w:val="000000"/>
        </w:rPr>
        <w:t xml:space="preserve">brutto: ………………………………………………. zł        </w:t>
      </w:r>
      <w:r>
        <w:rPr>
          <w:rFonts w:cs="Times New Roman"/>
        </w:rPr>
        <w:t xml:space="preserve">słownie: ……………………………… </w:t>
      </w:r>
    </w:p>
    <w:p w14:paraId="49ADE522" w14:textId="77777777" w:rsidR="003D7AB2" w:rsidRDefault="003D7AB2" w:rsidP="003D7AB2">
      <w:pPr>
        <w:spacing w:line="360" w:lineRule="auto"/>
        <w:ind w:left="360"/>
        <w:rPr>
          <w:rFonts w:cs="Times New Roman"/>
        </w:rPr>
      </w:pPr>
    </w:p>
    <w:p w14:paraId="2F3C2092" w14:textId="16CE2DA1" w:rsidR="003D7AB2" w:rsidRDefault="003D7AB2" w:rsidP="003D7AB2">
      <w:pPr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cs="Times New Roman"/>
          <w:u w:val="single"/>
        </w:rPr>
        <w:t xml:space="preserve">Usługi </w:t>
      </w:r>
      <w:r>
        <w:rPr>
          <w:rFonts w:cs="Times New Roman"/>
        </w:rPr>
        <w:t>/ dostawy / roboty budowlane objęte zamówieniem wykonywać będziemy w terminie   od dnia podpisania umowy do 3</w:t>
      </w:r>
      <w:r w:rsidR="00F0132A">
        <w:rPr>
          <w:rFonts w:cs="Times New Roman"/>
        </w:rPr>
        <w:t>0</w:t>
      </w:r>
      <w:r>
        <w:rPr>
          <w:rFonts w:cs="Times New Roman"/>
        </w:rPr>
        <w:t>.1</w:t>
      </w:r>
      <w:r w:rsidR="00F0132A">
        <w:rPr>
          <w:rFonts w:cs="Times New Roman"/>
        </w:rPr>
        <w:t>1</w:t>
      </w:r>
      <w:r>
        <w:rPr>
          <w:rFonts w:cs="Times New Roman"/>
        </w:rPr>
        <w:t>.202</w:t>
      </w:r>
      <w:r w:rsidR="00F0132A">
        <w:rPr>
          <w:rFonts w:cs="Times New Roman"/>
        </w:rPr>
        <w:t>5</w:t>
      </w:r>
      <w:r>
        <w:rPr>
          <w:rFonts w:cs="Times New Roman"/>
        </w:rPr>
        <w:t xml:space="preserve"> r.</w:t>
      </w:r>
    </w:p>
    <w:p w14:paraId="30BA4500" w14:textId="77777777" w:rsidR="003D7AB2" w:rsidRDefault="003D7AB2" w:rsidP="003D7AB2">
      <w:pPr>
        <w:rPr>
          <w:rFonts w:cs="Times New Roman"/>
        </w:rPr>
      </w:pPr>
    </w:p>
    <w:p w14:paraId="74F5E12C" w14:textId="77777777" w:rsidR="003D7AB2" w:rsidRDefault="003D7AB2" w:rsidP="003D7AB2">
      <w:pPr>
        <w:ind w:left="360" w:hanging="360"/>
        <w:rPr>
          <w:rFonts w:cs="Times New Roman"/>
        </w:rPr>
      </w:pPr>
      <w:r>
        <w:rPr>
          <w:rFonts w:cs="Times New Roman"/>
        </w:rPr>
        <w:t>3. Oświadczamy, że posiadamy uprawnienia do wykonywania określonej działalności lub czynności, jeżeli przepisy prawa nakładają obowiązek ich posiadania; posiadamy wiedzę i doświadczenie; dysponujemy odpowiednim potencjałem technicznym oraz osobami zdolnymi do wykonania zamówienia; jesteśmy w sytuacji ekonomicznej i finansowej zapewniającej wykonanie zamówienia.</w:t>
      </w:r>
    </w:p>
    <w:p w14:paraId="17CC3C77" w14:textId="77777777" w:rsidR="003D7AB2" w:rsidRDefault="003D7AB2" w:rsidP="003D7AB2">
      <w:pPr>
        <w:rPr>
          <w:rFonts w:cs="Times New Roman"/>
        </w:rPr>
      </w:pPr>
    </w:p>
    <w:p w14:paraId="11384EDD" w14:textId="77777777" w:rsidR="003D7AB2" w:rsidRDefault="003D7AB2" w:rsidP="003D7AB2">
      <w:pPr>
        <w:tabs>
          <w:tab w:val="left" w:pos="180"/>
        </w:tabs>
        <w:rPr>
          <w:rFonts w:cs="Times New Roman"/>
        </w:rPr>
      </w:pPr>
      <w:r>
        <w:rPr>
          <w:rFonts w:cs="Times New Roman"/>
        </w:rPr>
        <w:t>4.W przypadku wyboru naszej oferty,  zobowiązujemy się do podpisania zamówienia lub zawarcia umowy w miejscu i terminie wskazanym przez Zamawiającego.</w:t>
      </w:r>
    </w:p>
    <w:p w14:paraId="38363F84" w14:textId="77777777" w:rsidR="003D7AB2" w:rsidRDefault="003D7AB2" w:rsidP="003D7AB2">
      <w:pPr>
        <w:rPr>
          <w:rFonts w:cs="Times New Roman"/>
          <w:sz w:val="22"/>
          <w:szCs w:val="22"/>
        </w:rPr>
      </w:pPr>
    </w:p>
    <w:p w14:paraId="142F6C85" w14:textId="77777777" w:rsidR="003D7AB2" w:rsidRDefault="003D7AB2" w:rsidP="003D7AB2">
      <w:pPr>
        <w:rPr>
          <w:rFonts w:cs="Times New Roman"/>
          <w:sz w:val="22"/>
          <w:szCs w:val="22"/>
        </w:rPr>
      </w:pPr>
    </w:p>
    <w:p w14:paraId="7A62DB51" w14:textId="77777777" w:rsidR="003D7AB2" w:rsidRDefault="003D7AB2" w:rsidP="003D7AB2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</w:t>
      </w:r>
      <w:r>
        <w:rPr>
          <w:rFonts w:cs="Times New Roman"/>
          <w:sz w:val="20"/>
          <w:szCs w:val="20"/>
        </w:rPr>
        <w:t>..                                                                    …...........................................................</w:t>
      </w:r>
    </w:p>
    <w:p w14:paraId="3D84AAB0" w14:textId="77777777" w:rsidR="003D7AB2" w:rsidRDefault="003D7AB2" w:rsidP="003D7AB2">
      <w:pPr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>(miejscowość, data)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podpis osoby/osób uprawnionych </w:t>
      </w:r>
    </w:p>
    <w:p w14:paraId="2594E9F2" w14:textId="77777777" w:rsidR="003D7AB2" w:rsidRDefault="003D7AB2" w:rsidP="003D7AB2">
      <w:pPr>
        <w:rPr>
          <w:rFonts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do reprezentowania Wykonawcy</w:t>
      </w:r>
    </w:p>
    <w:p w14:paraId="5CDFB1BE" w14:textId="77777777" w:rsidR="003D7AB2" w:rsidRDefault="003D7AB2" w:rsidP="003D7AB2"/>
    <w:p w14:paraId="7CE3A2F5" w14:textId="77777777" w:rsidR="00AF40CC" w:rsidRDefault="00AF40CC"/>
    <w:sectPr w:rsidR="00AF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F6736"/>
    <w:multiLevelType w:val="multilevel"/>
    <w:tmpl w:val="81728B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C2534E"/>
    <w:multiLevelType w:val="multilevel"/>
    <w:tmpl w:val="2C00587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7F565874"/>
    <w:multiLevelType w:val="multilevel"/>
    <w:tmpl w:val="65B0AB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7730013">
    <w:abstractNumId w:val="0"/>
  </w:num>
  <w:num w:numId="2" w16cid:durableId="1308900146">
    <w:abstractNumId w:val="2"/>
  </w:num>
  <w:num w:numId="3" w16cid:durableId="156671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8D"/>
    <w:rsid w:val="00003947"/>
    <w:rsid w:val="00384EE7"/>
    <w:rsid w:val="003B77CD"/>
    <w:rsid w:val="003D7AB2"/>
    <w:rsid w:val="005B5D20"/>
    <w:rsid w:val="006238FF"/>
    <w:rsid w:val="0064333D"/>
    <w:rsid w:val="00685DE8"/>
    <w:rsid w:val="006B07A8"/>
    <w:rsid w:val="00755AC7"/>
    <w:rsid w:val="008E6AE4"/>
    <w:rsid w:val="00AF40CC"/>
    <w:rsid w:val="00CA0F99"/>
    <w:rsid w:val="00E74FFE"/>
    <w:rsid w:val="00EF598D"/>
    <w:rsid w:val="00F0132A"/>
    <w:rsid w:val="00F746DB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2891"/>
  <w15:chartTrackingRefBased/>
  <w15:docId w15:val="{E0E74A62-AACD-483C-82D2-04F7D489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AB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9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9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9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9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9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9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9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9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9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9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9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9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9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9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98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3D7AB2"/>
    <w:pPr>
      <w:widowControl/>
      <w:suppressAutoHyphens w:val="0"/>
      <w:spacing w:before="100" w:after="100"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basedOn w:val="Normalny"/>
    <w:rsid w:val="003D7AB2"/>
    <w:pPr>
      <w:autoSpaceDE w:val="0"/>
    </w:pPr>
    <w:rPr>
      <w:rFonts w:eastAsia="Times New Roman" w:cs="Times New Roman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3D7AB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F746DB"/>
    <w:rPr>
      <w:rFonts w:ascii="Century" w:eastAsia="Times New Roman" w:hAnsi="Century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46DB"/>
    <w:pPr>
      <w:widowControl/>
      <w:suppressAutoHyphens w:val="0"/>
      <w:autoSpaceDN/>
      <w:jc w:val="center"/>
    </w:pPr>
    <w:rPr>
      <w:rFonts w:ascii="Century" w:eastAsia="Times New Roman" w:hAnsi="Century" w:cs="Times New Roman"/>
      <w:b/>
      <w:bCs/>
      <w:sz w:val="28"/>
      <w:lang w:eastAsia="pl-PL" w:bidi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F746DB"/>
    <w:rPr>
      <w:rFonts w:ascii="Times New Roman" w:eastAsia="Lucida Sans Unicode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7E370-19FA-47C0-9646-B467DAF8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9</cp:revision>
  <cp:lastPrinted>2025-10-07T12:40:00Z</cp:lastPrinted>
  <dcterms:created xsi:type="dcterms:W3CDTF">2025-10-01T08:05:00Z</dcterms:created>
  <dcterms:modified xsi:type="dcterms:W3CDTF">2025-10-07T12:52:00Z</dcterms:modified>
</cp:coreProperties>
</file>